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78C2" w14:textId="77777777" w:rsidR="009B341F" w:rsidRDefault="006E7940">
      <w:pPr>
        <w:spacing w:before="1" w:after="389"/>
        <w:ind w:left="10252" w:right="355"/>
        <w:textAlignment w:val="baseline"/>
      </w:pPr>
      <w:r>
        <w:rPr>
          <w:noProof/>
        </w:rPr>
        <w:drawing>
          <wp:inline distT="0" distB="0" distL="0" distR="0" wp14:anchorId="0DEE7905" wp14:editId="0DEE7906">
            <wp:extent cx="2033270" cy="8470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4"/>
                    <a:stretch>
                      <a:fillRect/>
                    </a:stretch>
                  </pic:blipFill>
                  <pic:spPr>
                    <a:xfrm>
                      <a:off x="0" y="0"/>
                      <a:ext cx="2033270" cy="847090"/>
                    </a:xfrm>
                    <a:prstGeom prst="rect">
                      <a:avLst/>
                    </a:prstGeom>
                  </pic:spPr>
                </pic:pic>
              </a:graphicData>
            </a:graphic>
          </wp:inline>
        </w:drawing>
      </w:r>
    </w:p>
    <w:p w14:paraId="0DEE78C3" w14:textId="77777777" w:rsidR="009B341F" w:rsidRDefault="006E7940">
      <w:pPr>
        <w:spacing w:before="15" w:line="379" w:lineRule="exact"/>
        <w:ind w:left="144"/>
        <w:textAlignment w:val="baseline"/>
        <w:rPr>
          <w:rFonts w:ascii="Arial" w:eastAsia="Arial" w:hAnsi="Arial"/>
          <w:b/>
          <w:color w:val="000000"/>
          <w:w w:val="105"/>
          <w:sz w:val="36"/>
        </w:rPr>
      </w:pPr>
      <w:r>
        <w:rPr>
          <w:rFonts w:ascii="Arial" w:eastAsia="Arial" w:hAnsi="Arial"/>
          <w:b/>
          <w:color w:val="000000"/>
          <w:w w:val="105"/>
          <w:sz w:val="36"/>
        </w:rPr>
        <w:t xml:space="preserve">Training trainee solicitors </w:t>
      </w:r>
      <w:r>
        <w:rPr>
          <w:rFonts w:ascii="Arial" w:eastAsia="Arial" w:hAnsi="Arial"/>
          <w:b/>
          <w:color w:val="000000"/>
          <w:w w:val="105"/>
          <w:sz w:val="36"/>
        </w:rPr>
        <w:br/>
      </w:r>
      <w:r>
        <w:rPr>
          <w:rFonts w:ascii="Arial" w:eastAsia="Arial" w:hAnsi="Arial"/>
          <w:color w:val="000000"/>
          <w:sz w:val="32"/>
        </w:rPr>
        <w:t>Training contract record</w:t>
      </w:r>
    </w:p>
    <w:p w14:paraId="0DEE78C4" w14:textId="0DFC7B82" w:rsidR="009B341F" w:rsidRDefault="006E7940">
      <w:pPr>
        <w:tabs>
          <w:tab w:val="left" w:leader="underscore" w:pos="4464"/>
          <w:tab w:val="left" w:leader="underscore" w:pos="8208"/>
          <w:tab w:val="left" w:leader="underscore" w:pos="12024"/>
        </w:tabs>
        <w:spacing w:before="508" w:line="251" w:lineRule="exact"/>
        <w:ind w:left="144"/>
        <w:textAlignment w:val="baseline"/>
        <w:rPr>
          <w:rFonts w:ascii="Arial" w:eastAsia="Arial" w:hAnsi="Arial"/>
          <w:b/>
          <w:color w:val="000000"/>
          <w:spacing w:val="-2"/>
        </w:rPr>
      </w:pPr>
      <w:r>
        <w:rPr>
          <w:rFonts w:ascii="Arial" w:eastAsia="Arial" w:hAnsi="Arial"/>
          <w:b/>
          <w:color w:val="000000"/>
          <w:spacing w:val="-2"/>
        </w:rPr>
        <w:t xml:space="preserve">Name </w:t>
      </w:r>
      <w:r>
        <w:rPr>
          <w:rFonts w:ascii="Arial" w:eastAsia="Arial" w:hAnsi="Arial"/>
          <w:b/>
          <w:color w:val="000000"/>
          <w:spacing w:val="-2"/>
        </w:rPr>
        <w:tab/>
        <w:t xml:space="preserve"> Week from </w:t>
      </w:r>
      <w:r>
        <w:rPr>
          <w:rFonts w:ascii="Arial" w:eastAsia="Arial" w:hAnsi="Arial"/>
          <w:b/>
          <w:color w:val="000000"/>
          <w:spacing w:val="-2"/>
        </w:rPr>
        <w:tab/>
        <w:t xml:space="preserve"> </w:t>
      </w:r>
      <w:r w:rsidR="00697AFC">
        <w:rPr>
          <w:rFonts w:ascii="Arial" w:eastAsia="Arial" w:hAnsi="Arial"/>
          <w:b/>
          <w:color w:val="000000"/>
          <w:spacing w:val="-2"/>
        </w:rPr>
        <w:t xml:space="preserve">to  </w:t>
      </w:r>
      <w:r w:rsidR="00EF16FB">
        <w:rPr>
          <w:rFonts w:ascii="Arial" w:eastAsia="Arial" w:hAnsi="Arial"/>
          <w:b/>
          <w:color w:val="000000"/>
          <w:spacing w:val="-2"/>
        </w:rPr>
        <w:tab/>
      </w:r>
      <w:r>
        <w:rPr>
          <w:rFonts w:ascii="Arial" w:eastAsia="Arial" w:hAnsi="Arial"/>
          <w:b/>
          <w:color w:val="000000"/>
          <w:spacing w:val="-2"/>
        </w:rPr>
        <w:t>Page</w:t>
      </w:r>
    </w:p>
    <w:p w14:paraId="0DEE78C5" w14:textId="77777777" w:rsidR="009B341F" w:rsidRDefault="006E7940">
      <w:pPr>
        <w:spacing w:before="4" w:line="252" w:lineRule="exact"/>
        <w:ind w:left="5904"/>
        <w:textAlignment w:val="baseline"/>
        <w:rPr>
          <w:rFonts w:ascii="Arial" w:eastAsia="Arial" w:hAnsi="Arial"/>
          <w:i/>
          <w:color w:val="000000"/>
        </w:rPr>
      </w:pPr>
      <w:r>
        <w:rPr>
          <w:rFonts w:ascii="Arial" w:eastAsia="Arial" w:hAnsi="Arial"/>
          <w:i/>
          <w:color w:val="000000"/>
        </w:rPr>
        <w:t>(the training contract record should be completed weekly)</w:t>
      </w:r>
    </w:p>
    <w:p w14:paraId="0DEE78C6" w14:textId="77777777" w:rsidR="009B341F" w:rsidRDefault="006E7940">
      <w:pPr>
        <w:spacing w:before="252" w:after="483" w:line="251" w:lineRule="exact"/>
        <w:ind w:left="144"/>
        <w:textAlignment w:val="baseline"/>
        <w:rPr>
          <w:rFonts w:ascii="Arial" w:eastAsia="Arial" w:hAnsi="Arial"/>
          <w:b/>
          <w:color w:val="000000"/>
          <w:spacing w:val="-1"/>
        </w:rPr>
      </w:pPr>
      <w:r>
        <w:rPr>
          <w:rFonts w:ascii="Arial" w:eastAsia="Arial" w:hAnsi="Arial"/>
          <w:b/>
          <w:color w:val="000000"/>
          <w:spacing w:val="-1"/>
        </w:rPr>
        <w:t>Practice area(s)</w:t>
      </w:r>
      <w:bookmarkStart w:id="0" w:name="_GoBack"/>
      <w:bookmarkEnd w:id="0"/>
    </w:p>
    <w:tbl>
      <w:tblPr>
        <w:tblW w:w="0" w:type="auto"/>
        <w:tblInd w:w="14" w:type="dxa"/>
        <w:tblLayout w:type="fixed"/>
        <w:tblCellMar>
          <w:left w:w="0" w:type="dxa"/>
          <w:right w:w="0" w:type="dxa"/>
        </w:tblCellMar>
        <w:tblLook w:val="04A0" w:firstRow="1" w:lastRow="0" w:firstColumn="1" w:lastColumn="0" w:noHBand="0" w:noVBand="1"/>
      </w:tblPr>
      <w:tblGrid>
        <w:gridCol w:w="2208"/>
        <w:gridCol w:w="2208"/>
        <w:gridCol w:w="3120"/>
        <w:gridCol w:w="3120"/>
        <w:gridCol w:w="3125"/>
      </w:tblGrid>
      <w:tr w:rsidR="009B341F" w14:paraId="0DEE78CC" w14:textId="77777777">
        <w:tblPrEx>
          <w:tblCellMar>
            <w:top w:w="0" w:type="dxa"/>
            <w:bottom w:w="0" w:type="dxa"/>
          </w:tblCellMar>
        </w:tblPrEx>
        <w:trPr>
          <w:trHeight w:hRule="exact" w:val="389"/>
        </w:trPr>
        <w:tc>
          <w:tcPr>
            <w:tcW w:w="2208"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EE78C7" w14:textId="77777777" w:rsidR="009B341F" w:rsidRDefault="006E7940">
            <w:pPr>
              <w:spacing w:before="76" w:after="61" w:line="251" w:lineRule="exact"/>
              <w:ind w:right="397"/>
              <w:jc w:val="right"/>
              <w:textAlignment w:val="baseline"/>
              <w:rPr>
                <w:rFonts w:ascii="Arial" w:eastAsia="Arial" w:hAnsi="Arial"/>
                <w:b/>
                <w:color w:val="000000"/>
              </w:rPr>
            </w:pPr>
            <w:r>
              <w:rPr>
                <w:rFonts w:ascii="Arial" w:eastAsia="Arial" w:hAnsi="Arial"/>
                <w:b/>
                <w:color w:val="000000"/>
              </w:rPr>
              <w:t>Case/ matter</w:t>
            </w:r>
          </w:p>
        </w:tc>
        <w:tc>
          <w:tcPr>
            <w:tcW w:w="2208"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EE78C8" w14:textId="77777777" w:rsidR="009B341F" w:rsidRDefault="006E7940">
            <w:pPr>
              <w:spacing w:before="76" w:after="61" w:line="251" w:lineRule="exact"/>
              <w:ind w:right="351"/>
              <w:jc w:val="right"/>
              <w:textAlignment w:val="baseline"/>
              <w:rPr>
                <w:rFonts w:ascii="Arial" w:eastAsia="Arial" w:hAnsi="Arial"/>
                <w:b/>
                <w:color w:val="000000"/>
              </w:rPr>
            </w:pPr>
            <w:r>
              <w:rPr>
                <w:rFonts w:ascii="Arial" w:eastAsia="Arial" w:hAnsi="Arial"/>
                <w:b/>
                <w:color w:val="000000"/>
              </w:rPr>
              <w:t>Work done for</w:t>
            </w:r>
          </w:p>
        </w:tc>
        <w:tc>
          <w:tcPr>
            <w:tcW w:w="3120"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EE78C9" w14:textId="77777777" w:rsidR="009B341F" w:rsidRDefault="006E7940">
            <w:pPr>
              <w:spacing w:before="76" w:after="61" w:line="251" w:lineRule="exact"/>
              <w:ind w:right="1222"/>
              <w:jc w:val="right"/>
              <w:textAlignment w:val="baseline"/>
              <w:rPr>
                <w:rFonts w:ascii="Arial" w:eastAsia="Arial" w:hAnsi="Arial"/>
                <w:b/>
                <w:color w:val="000000"/>
              </w:rPr>
            </w:pPr>
            <w:r>
              <w:rPr>
                <w:rFonts w:ascii="Arial" w:eastAsia="Arial" w:hAnsi="Arial"/>
                <w:b/>
                <w:color w:val="000000"/>
              </w:rPr>
              <w:t>Task</w:t>
            </w:r>
          </w:p>
        </w:tc>
        <w:tc>
          <w:tcPr>
            <w:tcW w:w="3120"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EE78CA" w14:textId="77777777" w:rsidR="009B341F" w:rsidRDefault="006E7940">
            <w:pPr>
              <w:spacing w:before="76" w:after="61" w:line="251" w:lineRule="exact"/>
              <w:ind w:right="661"/>
              <w:jc w:val="right"/>
              <w:textAlignment w:val="baseline"/>
              <w:rPr>
                <w:rFonts w:ascii="Arial" w:eastAsia="Arial" w:hAnsi="Arial"/>
                <w:b/>
                <w:color w:val="000000"/>
              </w:rPr>
            </w:pPr>
            <w:r>
              <w:rPr>
                <w:rFonts w:ascii="Arial" w:eastAsia="Arial" w:hAnsi="Arial"/>
                <w:b/>
                <w:color w:val="000000"/>
              </w:rPr>
              <w:t>Skill(s) employed</w:t>
            </w:r>
          </w:p>
        </w:tc>
        <w:tc>
          <w:tcPr>
            <w:tcW w:w="3125"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EE78CB" w14:textId="77777777" w:rsidR="009B341F" w:rsidRDefault="006E7940">
            <w:pPr>
              <w:spacing w:before="76" w:after="61" w:line="251" w:lineRule="exact"/>
              <w:ind w:right="616"/>
              <w:jc w:val="right"/>
              <w:textAlignment w:val="baseline"/>
              <w:rPr>
                <w:rFonts w:ascii="Arial" w:eastAsia="Arial" w:hAnsi="Arial"/>
                <w:b/>
                <w:color w:val="000000"/>
              </w:rPr>
            </w:pPr>
            <w:r>
              <w:rPr>
                <w:rFonts w:ascii="Arial" w:eastAsia="Arial" w:hAnsi="Arial"/>
                <w:b/>
                <w:color w:val="000000"/>
              </w:rPr>
              <w:t>What did I learn?</w:t>
            </w:r>
          </w:p>
        </w:tc>
      </w:tr>
      <w:tr w:rsidR="009B341F" w14:paraId="0DEE78D2" w14:textId="77777777">
        <w:tblPrEx>
          <w:tblCellMar>
            <w:top w:w="0" w:type="dxa"/>
            <w:bottom w:w="0" w:type="dxa"/>
          </w:tblCellMar>
        </w:tblPrEx>
        <w:trPr>
          <w:trHeight w:hRule="exact" w:val="888"/>
        </w:trPr>
        <w:tc>
          <w:tcPr>
            <w:tcW w:w="2208" w:type="dxa"/>
            <w:tcBorders>
              <w:top w:val="single" w:sz="5" w:space="0" w:color="000000"/>
              <w:left w:val="single" w:sz="5" w:space="0" w:color="000000"/>
              <w:bottom w:val="single" w:sz="5" w:space="0" w:color="000000"/>
              <w:right w:val="single" w:sz="5" w:space="0" w:color="000000"/>
            </w:tcBorders>
          </w:tcPr>
          <w:p w14:paraId="0DEE78CD" w14:textId="77777777" w:rsidR="009B341F" w:rsidRDefault="006E7940">
            <w:pPr>
              <w:spacing w:before="82" w:after="46" w:line="250" w:lineRule="exact"/>
              <w:ind w:left="108" w:right="324"/>
              <w:textAlignment w:val="baseline"/>
              <w:rPr>
                <w:rFonts w:ascii="Arial" w:eastAsia="Arial" w:hAnsi="Arial"/>
                <w:color w:val="000000"/>
                <w:spacing w:val="-3"/>
              </w:rPr>
            </w:pPr>
            <w:r>
              <w:rPr>
                <w:rFonts w:ascii="Arial" w:eastAsia="Arial" w:hAnsi="Arial"/>
                <w:color w:val="000000"/>
                <w:spacing w:val="-3"/>
              </w:rPr>
              <w:t>Case name / reference to which the task relates</w:t>
            </w:r>
          </w:p>
        </w:tc>
        <w:tc>
          <w:tcPr>
            <w:tcW w:w="2208" w:type="dxa"/>
            <w:tcBorders>
              <w:top w:val="single" w:sz="5" w:space="0" w:color="000000"/>
              <w:left w:val="single" w:sz="5" w:space="0" w:color="000000"/>
              <w:bottom w:val="single" w:sz="5" w:space="0" w:color="000000"/>
              <w:right w:val="single" w:sz="5" w:space="0" w:color="000000"/>
            </w:tcBorders>
          </w:tcPr>
          <w:p w14:paraId="0DEE78CE" w14:textId="77777777" w:rsidR="009B341F" w:rsidRDefault="006E7940">
            <w:pPr>
              <w:spacing w:before="76" w:after="52" w:line="250" w:lineRule="exact"/>
              <w:ind w:left="108" w:right="396"/>
              <w:textAlignment w:val="baseline"/>
              <w:rPr>
                <w:rFonts w:ascii="Arial" w:eastAsia="Arial" w:hAnsi="Arial"/>
                <w:color w:val="000000"/>
                <w:spacing w:val="-3"/>
              </w:rPr>
            </w:pPr>
            <w:r>
              <w:rPr>
                <w:rFonts w:ascii="Arial" w:eastAsia="Arial" w:hAnsi="Arial"/>
                <w:color w:val="000000"/>
                <w:spacing w:val="-3"/>
              </w:rPr>
              <w:t xml:space="preserve">Name of person who allocated the </w:t>
            </w:r>
            <w:r>
              <w:rPr>
                <w:rFonts w:ascii="Arial" w:eastAsia="Arial" w:hAnsi="Arial"/>
                <w:b/>
                <w:color w:val="000000"/>
                <w:spacing w:val="-3"/>
                <w:sz w:val="20"/>
              </w:rPr>
              <w:t>work or “own file”</w:t>
            </w:r>
          </w:p>
        </w:tc>
        <w:tc>
          <w:tcPr>
            <w:tcW w:w="3120" w:type="dxa"/>
            <w:tcBorders>
              <w:top w:val="single" w:sz="5" w:space="0" w:color="000000"/>
              <w:left w:val="single" w:sz="5" w:space="0" w:color="000000"/>
              <w:bottom w:val="single" w:sz="5" w:space="0" w:color="000000"/>
              <w:right w:val="single" w:sz="5" w:space="0" w:color="000000"/>
            </w:tcBorders>
          </w:tcPr>
          <w:p w14:paraId="0DEE78CF" w14:textId="77777777" w:rsidR="009B341F" w:rsidRDefault="006E7940">
            <w:pPr>
              <w:spacing w:before="82" w:after="46" w:line="250" w:lineRule="exact"/>
              <w:ind w:left="108" w:right="324"/>
              <w:textAlignment w:val="baseline"/>
              <w:rPr>
                <w:rFonts w:ascii="Arial" w:eastAsia="Arial" w:hAnsi="Arial"/>
                <w:color w:val="000000"/>
              </w:rPr>
            </w:pPr>
            <w:r>
              <w:rPr>
                <w:rFonts w:ascii="Arial" w:eastAsia="Arial" w:hAnsi="Arial"/>
                <w:color w:val="000000"/>
              </w:rPr>
              <w:t>Indicate the work done, e.g. drafting instructions to counsel</w:t>
            </w:r>
          </w:p>
        </w:tc>
        <w:tc>
          <w:tcPr>
            <w:tcW w:w="3120" w:type="dxa"/>
            <w:tcBorders>
              <w:top w:val="single" w:sz="5" w:space="0" w:color="000000"/>
              <w:left w:val="single" w:sz="5" w:space="0" w:color="000000"/>
              <w:bottom w:val="single" w:sz="5" w:space="0" w:color="000000"/>
              <w:right w:val="single" w:sz="5" w:space="0" w:color="000000"/>
            </w:tcBorders>
          </w:tcPr>
          <w:p w14:paraId="0DEE78D0" w14:textId="77777777" w:rsidR="009B341F" w:rsidRDefault="006E7940">
            <w:pPr>
              <w:spacing w:before="78" w:after="300" w:line="250" w:lineRule="exact"/>
              <w:ind w:left="108"/>
              <w:textAlignment w:val="baseline"/>
              <w:rPr>
                <w:rFonts w:ascii="Arial" w:eastAsia="Arial" w:hAnsi="Arial"/>
                <w:color w:val="000000"/>
              </w:rPr>
            </w:pPr>
            <w:r>
              <w:rPr>
                <w:rFonts w:ascii="Arial" w:eastAsia="Arial" w:hAnsi="Arial"/>
                <w:color w:val="000000"/>
              </w:rPr>
              <w:t>Identify the skill(s) used as shown in the skills standards</w:t>
            </w:r>
          </w:p>
        </w:tc>
        <w:tc>
          <w:tcPr>
            <w:tcW w:w="3125" w:type="dxa"/>
            <w:tcBorders>
              <w:top w:val="single" w:sz="5" w:space="0" w:color="000000"/>
              <w:left w:val="single" w:sz="5" w:space="0" w:color="000000"/>
              <w:bottom w:val="single" w:sz="5" w:space="0" w:color="000000"/>
              <w:right w:val="single" w:sz="5" w:space="0" w:color="000000"/>
            </w:tcBorders>
          </w:tcPr>
          <w:p w14:paraId="0DEE78D1" w14:textId="77777777" w:rsidR="009B341F" w:rsidRDefault="006E7940">
            <w:pPr>
              <w:spacing w:before="78" w:after="300" w:line="250" w:lineRule="exact"/>
              <w:ind w:left="108"/>
              <w:textAlignment w:val="baseline"/>
              <w:rPr>
                <w:rFonts w:ascii="Arial" w:eastAsia="Arial" w:hAnsi="Arial"/>
                <w:color w:val="000000"/>
              </w:rPr>
            </w:pPr>
            <w:r>
              <w:rPr>
                <w:rFonts w:ascii="Arial" w:eastAsia="Arial" w:hAnsi="Arial"/>
                <w:color w:val="000000"/>
              </w:rPr>
              <w:t>Identify the lessons learned from the task</w:t>
            </w:r>
          </w:p>
        </w:tc>
      </w:tr>
      <w:tr w:rsidR="009B341F" w14:paraId="0DEE78D8" w14:textId="77777777">
        <w:tblPrEx>
          <w:tblCellMar>
            <w:top w:w="0" w:type="dxa"/>
            <w:bottom w:w="0" w:type="dxa"/>
          </w:tblCellMar>
        </w:tblPrEx>
        <w:trPr>
          <w:trHeight w:hRule="exact" w:val="1022"/>
        </w:trPr>
        <w:tc>
          <w:tcPr>
            <w:tcW w:w="2208" w:type="dxa"/>
            <w:tcBorders>
              <w:top w:val="single" w:sz="5" w:space="0" w:color="000000"/>
              <w:left w:val="single" w:sz="5" w:space="0" w:color="000000"/>
              <w:bottom w:val="single" w:sz="5" w:space="0" w:color="000000"/>
              <w:right w:val="single" w:sz="5" w:space="0" w:color="000000"/>
            </w:tcBorders>
          </w:tcPr>
          <w:p w14:paraId="0DEE78D3"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2208" w:type="dxa"/>
            <w:tcBorders>
              <w:top w:val="single" w:sz="5" w:space="0" w:color="000000"/>
              <w:left w:val="single" w:sz="5" w:space="0" w:color="000000"/>
              <w:bottom w:val="single" w:sz="5" w:space="0" w:color="000000"/>
              <w:right w:val="single" w:sz="5" w:space="0" w:color="000000"/>
            </w:tcBorders>
          </w:tcPr>
          <w:p w14:paraId="0DEE78D4"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D5"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D6"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5" w:type="dxa"/>
            <w:tcBorders>
              <w:top w:val="single" w:sz="5" w:space="0" w:color="000000"/>
              <w:left w:val="single" w:sz="5" w:space="0" w:color="000000"/>
              <w:bottom w:val="single" w:sz="5" w:space="0" w:color="000000"/>
              <w:right w:val="single" w:sz="5" w:space="0" w:color="000000"/>
            </w:tcBorders>
          </w:tcPr>
          <w:p w14:paraId="0DEE78D7"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r>
      <w:tr w:rsidR="009B341F" w14:paraId="0DEE78DE" w14:textId="77777777">
        <w:tblPrEx>
          <w:tblCellMar>
            <w:top w:w="0" w:type="dxa"/>
            <w:bottom w:w="0" w:type="dxa"/>
          </w:tblCellMar>
        </w:tblPrEx>
        <w:trPr>
          <w:trHeight w:hRule="exact" w:val="1023"/>
        </w:trPr>
        <w:tc>
          <w:tcPr>
            <w:tcW w:w="2208" w:type="dxa"/>
            <w:tcBorders>
              <w:top w:val="single" w:sz="5" w:space="0" w:color="000000"/>
              <w:left w:val="single" w:sz="5" w:space="0" w:color="000000"/>
              <w:bottom w:val="single" w:sz="5" w:space="0" w:color="000000"/>
              <w:right w:val="single" w:sz="5" w:space="0" w:color="000000"/>
            </w:tcBorders>
          </w:tcPr>
          <w:p w14:paraId="0DEE78D9"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2208" w:type="dxa"/>
            <w:tcBorders>
              <w:top w:val="single" w:sz="5" w:space="0" w:color="000000"/>
              <w:left w:val="single" w:sz="5" w:space="0" w:color="000000"/>
              <w:bottom w:val="single" w:sz="5" w:space="0" w:color="000000"/>
              <w:right w:val="single" w:sz="5" w:space="0" w:color="000000"/>
            </w:tcBorders>
          </w:tcPr>
          <w:p w14:paraId="0DEE78DA"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DB"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DC"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5" w:type="dxa"/>
            <w:tcBorders>
              <w:top w:val="single" w:sz="5" w:space="0" w:color="000000"/>
              <w:left w:val="single" w:sz="5" w:space="0" w:color="000000"/>
              <w:bottom w:val="single" w:sz="5" w:space="0" w:color="000000"/>
              <w:right w:val="single" w:sz="5" w:space="0" w:color="000000"/>
            </w:tcBorders>
          </w:tcPr>
          <w:p w14:paraId="0DEE78DD"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r>
      <w:tr w:rsidR="009B341F" w14:paraId="0DEE78E4" w14:textId="77777777">
        <w:tblPrEx>
          <w:tblCellMar>
            <w:top w:w="0" w:type="dxa"/>
            <w:bottom w:w="0" w:type="dxa"/>
          </w:tblCellMar>
        </w:tblPrEx>
        <w:trPr>
          <w:trHeight w:hRule="exact" w:val="1022"/>
        </w:trPr>
        <w:tc>
          <w:tcPr>
            <w:tcW w:w="2208" w:type="dxa"/>
            <w:tcBorders>
              <w:top w:val="single" w:sz="5" w:space="0" w:color="000000"/>
              <w:left w:val="single" w:sz="5" w:space="0" w:color="000000"/>
              <w:bottom w:val="single" w:sz="5" w:space="0" w:color="000000"/>
              <w:right w:val="single" w:sz="5" w:space="0" w:color="000000"/>
            </w:tcBorders>
          </w:tcPr>
          <w:p w14:paraId="0DEE78DF"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2208" w:type="dxa"/>
            <w:tcBorders>
              <w:top w:val="single" w:sz="5" w:space="0" w:color="000000"/>
              <w:left w:val="single" w:sz="5" w:space="0" w:color="000000"/>
              <w:bottom w:val="single" w:sz="5" w:space="0" w:color="000000"/>
              <w:right w:val="single" w:sz="5" w:space="0" w:color="000000"/>
            </w:tcBorders>
          </w:tcPr>
          <w:p w14:paraId="0DEE78E0"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E1"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E2"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5" w:type="dxa"/>
            <w:tcBorders>
              <w:top w:val="single" w:sz="5" w:space="0" w:color="000000"/>
              <w:left w:val="single" w:sz="5" w:space="0" w:color="000000"/>
              <w:bottom w:val="single" w:sz="5" w:space="0" w:color="000000"/>
              <w:right w:val="single" w:sz="5" w:space="0" w:color="000000"/>
            </w:tcBorders>
          </w:tcPr>
          <w:p w14:paraId="0DEE78E3"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r>
      <w:tr w:rsidR="009B341F" w14:paraId="0DEE78EA" w14:textId="77777777">
        <w:tblPrEx>
          <w:tblCellMar>
            <w:top w:w="0" w:type="dxa"/>
            <w:bottom w:w="0" w:type="dxa"/>
          </w:tblCellMar>
        </w:tblPrEx>
        <w:trPr>
          <w:trHeight w:hRule="exact" w:val="1027"/>
        </w:trPr>
        <w:tc>
          <w:tcPr>
            <w:tcW w:w="2208" w:type="dxa"/>
            <w:tcBorders>
              <w:top w:val="single" w:sz="5" w:space="0" w:color="000000"/>
              <w:left w:val="single" w:sz="5" w:space="0" w:color="000000"/>
              <w:bottom w:val="single" w:sz="5" w:space="0" w:color="000000"/>
              <w:right w:val="single" w:sz="5" w:space="0" w:color="000000"/>
            </w:tcBorders>
          </w:tcPr>
          <w:p w14:paraId="0DEE78E5"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2208" w:type="dxa"/>
            <w:tcBorders>
              <w:top w:val="single" w:sz="5" w:space="0" w:color="000000"/>
              <w:left w:val="single" w:sz="5" w:space="0" w:color="000000"/>
              <w:bottom w:val="single" w:sz="5" w:space="0" w:color="000000"/>
              <w:right w:val="single" w:sz="5" w:space="0" w:color="000000"/>
            </w:tcBorders>
          </w:tcPr>
          <w:p w14:paraId="0DEE78E6"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E7"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0" w:type="dxa"/>
            <w:tcBorders>
              <w:top w:val="single" w:sz="5" w:space="0" w:color="000000"/>
              <w:left w:val="single" w:sz="5" w:space="0" w:color="000000"/>
              <w:bottom w:val="single" w:sz="5" w:space="0" w:color="000000"/>
              <w:right w:val="single" w:sz="5" w:space="0" w:color="000000"/>
            </w:tcBorders>
          </w:tcPr>
          <w:p w14:paraId="0DEE78E8"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c>
          <w:tcPr>
            <w:tcW w:w="3125" w:type="dxa"/>
            <w:tcBorders>
              <w:top w:val="single" w:sz="5" w:space="0" w:color="000000"/>
              <w:left w:val="single" w:sz="5" w:space="0" w:color="000000"/>
              <w:bottom w:val="single" w:sz="5" w:space="0" w:color="000000"/>
              <w:right w:val="single" w:sz="5" w:space="0" w:color="000000"/>
            </w:tcBorders>
          </w:tcPr>
          <w:p w14:paraId="0DEE78E9" w14:textId="77777777" w:rsidR="009B341F" w:rsidRDefault="006E7940">
            <w:pPr>
              <w:textAlignment w:val="baseline"/>
              <w:rPr>
                <w:rFonts w:ascii="Arial" w:eastAsia="Arial" w:hAnsi="Arial"/>
                <w:color w:val="000000"/>
                <w:sz w:val="24"/>
              </w:rPr>
            </w:pPr>
            <w:r>
              <w:rPr>
                <w:rFonts w:ascii="Arial" w:eastAsia="Arial" w:hAnsi="Arial"/>
                <w:color w:val="000000"/>
                <w:sz w:val="24"/>
              </w:rPr>
              <w:t xml:space="preserve"> </w:t>
            </w:r>
          </w:p>
        </w:tc>
      </w:tr>
    </w:tbl>
    <w:p w14:paraId="0DEE78EB" w14:textId="77777777" w:rsidR="009B341F" w:rsidRDefault="009B341F">
      <w:pPr>
        <w:spacing w:after="380" w:line="20" w:lineRule="exact"/>
      </w:pPr>
    </w:p>
    <w:p w14:paraId="0DEE78EC" w14:textId="0D542B44" w:rsidR="009B341F" w:rsidRDefault="006E7940">
      <w:pPr>
        <w:tabs>
          <w:tab w:val="left" w:pos="5184"/>
          <w:tab w:val="left" w:pos="11880"/>
        </w:tabs>
        <w:spacing w:before="15" w:line="230" w:lineRule="exact"/>
        <w:ind w:left="144"/>
        <w:textAlignment w:val="baseline"/>
        <w:rPr>
          <w:rFonts w:ascii="Arial" w:eastAsia="Arial" w:hAnsi="Arial"/>
          <w:color w:val="000000"/>
          <w:sz w:val="20"/>
        </w:rPr>
      </w:pPr>
      <w:r>
        <w:rPr>
          <w:rFonts w:ascii="Arial" w:eastAsia="Arial" w:hAnsi="Arial"/>
          <w:color w:val="000000"/>
          <w:sz w:val="20"/>
        </w:rPr>
        <w:t>11/07/2013</w:t>
      </w:r>
      <w:r>
        <w:rPr>
          <w:rFonts w:ascii="Arial" w:eastAsia="Arial" w:hAnsi="Arial"/>
          <w:color w:val="000000"/>
          <w:sz w:val="20"/>
        </w:rPr>
        <w:tab/>
        <w:t>Page 1 of 2</w:t>
      </w:r>
      <w:r w:rsidR="00697AFC">
        <w:rPr>
          <w:rFonts w:ascii="Arial" w:eastAsia="Arial" w:hAnsi="Arial"/>
          <w:color w:val="000000"/>
          <w:sz w:val="20"/>
        </w:rPr>
        <w:tab/>
      </w:r>
      <w:hyperlink r:id="rId5">
        <w:r>
          <w:rPr>
            <w:rFonts w:ascii="Arial" w:eastAsia="Arial" w:hAnsi="Arial"/>
            <w:color w:val="0000FF"/>
            <w:sz w:val="20"/>
            <w:u w:val="single"/>
          </w:rPr>
          <w:t>www.sra.org.uk</w:t>
        </w:r>
      </w:hyperlink>
      <w:r>
        <w:rPr>
          <w:rFonts w:ascii="Arial" w:eastAsia="Arial" w:hAnsi="Arial"/>
          <w:color w:val="0000FF"/>
          <w:sz w:val="20"/>
        </w:rPr>
        <w:t xml:space="preserve"> </w:t>
      </w:r>
    </w:p>
    <w:p w14:paraId="0DEE78ED" w14:textId="77777777" w:rsidR="009B341F" w:rsidRDefault="006E7940">
      <w:pPr>
        <w:spacing w:before="1" w:line="230" w:lineRule="exact"/>
        <w:ind w:left="144"/>
        <w:textAlignment w:val="baseline"/>
        <w:rPr>
          <w:rFonts w:ascii="Arial" w:eastAsia="Arial" w:hAnsi="Arial"/>
          <w:b/>
          <w:color w:val="000000"/>
          <w:sz w:val="20"/>
        </w:rPr>
      </w:pPr>
      <w:r>
        <w:rPr>
          <w:rFonts w:ascii="Arial" w:eastAsia="Arial" w:hAnsi="Arial"/>
          <w:b/>
          <w:color w:val="000000"/>
          <w:sz w:val="20"/>
        </w:rPr>
        <w:t xml:space="preserve">For alternative formats email </w:t>
      </w:r>
      <w:hyperlink r:id="rId6">
        <w:r>
          <w:rPr>
            <w:rFonts w:ascii="Arial" w:eastAsia="Arial" w:hAnsi="Arial"/>
            <w:b/>
            <w:color w:val="0000FF"/>
            <w:sz w:val="20"/>
            <w:u w:val="single"/>
          </w:rPr>
          <w:t>contactcentre@sra.org.uk</w:t>
        </w:r>
      </w:hyperlink>
      <w:r>
        <w:rPr>
          <w:rFonts w:ascii="Arial" w:eastAsia="Arial" w:hAnsi="Arial"/>
          <w:b/>
          <w:color w:val="000000"/>
          <w:sz w:val="20"/>
        </w:rPr>
        <w:t xml:space="preserve"> or telephone 0870 606 2555</w:t>
      </w:r>
    </w:p>
    <w:p w14:paraId="0DEE78EE" w14:textId="77777777" w:rsidR="009B341F" w:rsidRDefault="009B341F">
      <w:pPr>
        <w:sectPr w:rsidR="009B341F">
          <w:pgSz w:w="15840" w:h="12240" w:orient="landscape"/>
          <w:pgMar w:top="700" w:right="1200" w:bottom="364" w:left="831" w:header="720" w:footer="720" w:gutter="0"/>
          <w:cols w:space="720"/>
        </w:sectPr>
      </w:pPr>
    </w:p>
    <w:p w14:paraId="0DEE78EF" w14:textId="77777777" w:rsidR="009B341F" w:rsidRDefault="009B341F">
      <w:pPr>
        <w:spacing w:before="2" w:line="20" w:lineRule="exact"/>
      </w:pPr>
    </w:p>
    <w:tbl>
      <w:tblPr>
        <w:tblW w:w="0" w:type="auto"/>
        <w:tblInd w:w="67" w:type="dxa"/>
        <w:tblLayout w:type="fixed"/>
        <w:tblCellMar>
          <w:left w:w="0" w:type="dxa"/>
          <w:right w:w="0" w:type="dxa"/>
        </w:tblCellMar>
        <w:tblLook w:val="04A0" w:firstRow="1" w:lastRow="0" w:firstColumn="1" w:lastColumn="0" w:noHBand="0" w:noVBand="1"/>
      </w:tblPr>
      <w:tblGrid>
        <w:gridCol w:w="6494"/>
        <w:gridCol w:w="7176"/>
      </w:tblGrid>
      <w:tr w:rsidR="009B341F" w14:paraId="0DEE78F2" w14:textId="77777777">
        <w:tblPrEx>
          <w:tblCellMar>
            <w:top w:w="0" w:type="dxa"/>
            <w:bottom w:w="0" w:type="dxa"/>
          </w:tblCellMar>
        </w:tblPrEx>
        <w:trPr>
          <w:trHeight w:hRule="exact" w:val="389"/>
        </w:trPr>
        <w:tc>
          <w:tcPr>
            <w:tcW w:w="6494"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EE78F0" w14:textId="77777777" w:rsidR="009B341F" w:rsidRDefault="006E7940">
            <w:pPr>
              <w:spacing w:before="76" w:after="51" w:line="251" w:lineRule="exact"/>
              <w:ind w:left="129"/>
              <w:textAlignment w:val="baseline"/>
              <w:rPr>
                <w:rFonts w:ascii="Arial" w:eastAsia="Arial" w:hAnsi="Arial"/>
                <w:b/>
                <w:color w:val="000000"/>
              </w:rPr>
            </w:pPr>
            <w:r>
              <w:rPr>
                <w:rFonts w:ascii="Arial" w:eastAsia="Arial" w:hAnsi="Arial"/>
                <w:b/>
                <w:color w:val="000000"/>
              </w:rPr>
              <w:t>Professional development undertaken</w:t>
            </w:r>
          </w:p>
        </w:tc>
        <w:tc>
          <w:tcPr>
            <w:tcW w:w="717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EE78F1" w14:textId="77777777" w:rsidR="009B341F" w:rsidRDefault="006E7940">
            <w:pPr>
              <w:spacing w:before="76" w:after="51" w:line="251" w:lineRule="exact"/>
              <w:ind w:left="115"/>
              <w:textAlignment w:val="baseline"/>
              <w:rPr>
                <w:rFonts w:ascii="Arial" w:eastAsia="Arial" w:hAnsi="Arial"/>
                <w:b/>
                <w:color w:val="000000"/>
              </w:rPr>
            </w:pPr>
            <w:r>
              <w:rPr>
                <w:rFonts w:ascii="Arial" w:eastAsia="Arial" w:hAnsi="Arial"/>
                <w:b/>
                <w:color w:val="000000"/>
              </w:rPr>
              <w:t>Professional conduct issues</w:t>
            </w:r>
          </w:p>
        </w:tc>
      </w:tr>
      <w:tr w:rsidR="009B341F" w14:paraId="0DEE78F5" w14:textId="77777777">
        <w:tblPrEx>
          <w:tblCellMar>
            <w:top w:w="0" w:type="dxa"/>
            <w:bottom w:w="0" w:type="dxa"/>
          </w:tblCellMar>
        </w:tblPrEx>
        <w:trPr>
          <w:trHeight w:hRule="exact" w:val="2879"/>
        </w:trPr>
        <w:tc>
          <w:tcPr>
            <w:tcW w:w="6494" w:type="dxa"/>
            <w:tcBorders>
              <w:top w:val="single" w:sz="5" w:space="0" w:color="000000"/>
              <w:left w:val="single" w:sz="5" w:space="0" w:color="000000"/>
              <w:bottom w:val="single" w:sz="5" w:space="0" w:color="000000"/>
              <w:right w:val="single" w:sz="5" w:space="0" w:color="000000"/>
            </w:tcBorders>
          </w:tcPr>
          <w:p w14:paraId="0DEE78F3" w14:textId="77777777" w:rsidR="009B341F" w:rsidRDefault="006E7940">
            <w:pPr>
              <w:spacing w:before="68" w:after="2291" w:line="255" w:lineRule="exact"/>
              <w:ind w:left="108" w:right="108"/>
              <w:jc w:val="both"/>
              <w:textAlignment w:val="baseline"/>
              <w:rPr>
                <w:rFonts w:ascii="Arial" w:eastAsia="Arial" w:hAnsi="Arial"/>
                <w:color w:val="000000"/>
              </w:rPr>
            </w:pPr>
            <w:r>
              <w:rPr>
                <w:rFonts w:ascii="Arial" w:eastAsia="Arial" w:hAnsi="Arial"/>
                <w:color w:val="000000"/>
              </w:rPr>
              <w:t>Indicate any courses attended or professional development you have undertaken</w:t>
            </w:r>
          </w:p>
        </w:tc>
        <w:tc>
          <w:tcPr>
            <w:tcW w:w="7176" w:type="dxa"/>
            <w:tcBorders>
              <w:top w:val="single" w:sz="5" w:space="0" w:color="000000"/>
              <w:left w:val="single" w:sz="5" w:space="0" w:color="000000"/>
              <w:bottom w:val="single" w:sz="5" w:space="0" w:color="000000"/>
              <w:right w:val="single" w:sz="5" w:space="0" w:color="000000"/>
            </w:tcBorders>
          </w:tcPr>
          <w:p w14:paraId="0DEE78F4" w14:textId="77777777" w:rsidR="009B341F" w:rsidRDefault="006E7940">
            <w:pPr>
              <w:spacing w:before="68" w:after="2291" w:line="255" w:lineRule="exact"/>
              <w:ind w:left="108" w:right="108"/>
              <w:jc w:val="both"/>
              <w:textAlignment w:val="baseline"/>
              <w:rPr>
                <w:rFonts w:ascii="Arial" w:eastAsia="Arial" w:hAnsi="Arial"/>
                <w:color w:val="000000"/>
              </w:rPr>
            </w:pPr>
            <w:r>
              <w:rPr>
                <w:rFonts w:ascii="Arial" w:eastAsia="Arial" w:hAnsi="Arial"/>
                <w:color w:val="000000"/>
              </w:rPr>
              <w:t xml:space="preserve">Include any specific or </w:t>
            </w:r>
            <w:proofErr w:type="gramStart"/>
            <w:r>
              <w:rPr>
                <w:rFonts w:ascii="Arial" w:eastAsia="Arial" w:hAnsi="Arial"/>
                <w:color w:val="000000"/>
              </w:rPr>
              <w:t>particular professional</w:t>
            </w:r>
            <w:proofErr w:type="gramEnd"/>
            <w:r>
              <w:rPr>
                <w:rFonts w:ascii="Arial" w:eastAsia="Arial" w:hAnsi="Arial"/>
                <w:color w:val="000000"/>
              </w:rPr>
              <w:t xml:space="preserve"> conduct issues that have arisen in relation to any of the work done.</w:t>
            </w:r>
          </w:p>
        </w:tc>
      </w:tr>
    </w:tbl>
    <w:p w14:paraId="0DEE78F6" w14:textId="77777777" w:rsidR="009B341F" w:rsidRDefault="009B341F">
      <w:pPr>
        <w:spacing w:after="492" w:line="20" w:lineRule="exact"/>
      </w:pPr>
    </w:p>
    <w:p w14:paraId="0DEE78F7" w14:textId="77777777" w:rsidR="009B341F" w:rsidRDefault="006E7940">
      <w:pPr>
        <w:tabs>
          <w:tab w:val="left" w:leader="underscore" w:pos="9576"/>
        </w:tabs>
        <w:spacing w:after="482" w:line="254" w:lineRule="exact"/>
        <w:ind w:left="1656" w:hanging="1440"/>
        <w:textAlignment w:val="baseline"/>
        <w:rPr>
          <w:rFonts w:ascii="Arial" w:eastAsia="Arial" w:hAnsi="Arial"/>
          <w:b/>
          <w:color w:val="000000"/>
        </w:rPr>
      </w:pPr>
      <w:r>
        <w:rPr>
          <w:rFonts w:ascii="Arial" w:eastAsia="Arial" w:hAnsi="Arial"/>
          <w:b/>
          <w:color w:val="000000"/>
        </w:rPr>
        <w:t xml:space="preserve">Checked </w:t>
      </w:r>
      <w:proofErr w:type="gramStart"/>
      <w:r>
        <w:rPr>
          <w:rFonts w:ascii="Arial" w:eastAsia="Arial" w:hAnsi="Arial"/>
          <w:b/>
          <w:color w:val="000000"/>
        </w:rPr>
        <w:t xml:space="preserve">by  </w:t>
      </w:r>
      <w:r>
        <w:rPr>
          <w:rFonts w:ascii="Arial" w:eastAsia="Arial" w:hAnsi="Arial"/>
          <w:b/>
          <w:color w:val="000000"/>
        </w:rPr>
        <w:tab/>
      </w:r>
      <w:proofErr w:type="gramEnd"/>
      <w:r>
        <w:rPr>
          <w:rFonts w:ascii="Arial" w:eastAsia="Arial" w:hAnsi="Arial"/>
          <w:b/>
          <w:color w:val="000000"/>
        </w:rPr>
        <w:t xml:space="preserve">Date </w:t>
      </w:r>
      <w:r>
        <w:rPr>
          <w:rFonts w:ascii="Arial" w:eastAsia="Arial" w:hAnsi="Arial"/>
          <w:b/>
          <w:color w:val="000000"/>
        </w:rPr>
        <w:br/>
      </w:r>
      <w:r>
        <w:rPr>
          <w:rFonts w:ascii="Arial" w:eastAsia="Arial" w:hAnsi="Arial"/>
          <w:color w:val="000000"/>
        </w:rPr>
        <w:t>(</w:t>
      </w:r>
      <w:r>
        <w:rPr>
          <w:rFonts w:ascii="Arial" w:eastAsia="Arial" w:hAnsi="Arial"/>
          <w:i/>
          <w:color w:val="000000"/>
          <w:sz w:val="18"/>
        </w:rPr>
        <w:t>training contract records should be rev</w:t>
      </w:r>
      <w:r>
        <w:rPr>
          <w:rFonts w:ascii="Arial" w:eastAsia="Arial" w:hAnsi="Arial"/>
          <w:i/>
          <w:color w:val="000000"/>
          <w:sz w:val="18"/>
        </w:rPr>
        <w:t>iewed by a supervisor periodically)</w:t>
      </w:r>
    </w:p>
    <w:p w14:paraId="0DEE78F8" w14:textId="77777777" w:rsidR="009B341F" w:rsidRDefault="006E7940">
      <w:pPr>
        <w:spacing w:before="270" w:line="274" w:lineRule="exact"/>
        <w:ind w:left="178" w:right="106"/>
        <w:textAlignment w:val="baseline"/>
        <w:rPr>
          <w:rFonts w:ascii="Arial" w:eastAsia="Arial" w:hAnsi="Arial"/>
          <w:b/>
          <w:color w:val="000000"/>
          <w:spacing w:val="-1"/>
          <w:sz w:val="24"/>
        </w:rPr>
      </w:pPr>
      <w:r>
        <w:pict w14:anchorId="0DEE7908">
          <v:shapetype id="_x0000_t202" coordsize="21600,21600" o:spt="202" path="m,l,21600r21600,l21600,xe">
            <v:stroke joinstyle="miter"/>
            <v:path gradientshapeok="t" o:connecttype="rect"/>
          </v:shapetype>
          <v:shape id="_x0000_s0" o:spid="_x0000_s1026" type="#_x0000_t202" style="position:absolute;left:0;text-align:left;margin-left:38.9pt;margin-top:279.35pt;width:690.45pt;height:244.1pt;z-index:-251658752;mso-wrap-distance-left:0;mso-wrap-distance-right:0;mso-wrap-distance-bottom:39.7pt;mso-position-horizontal-relative:page;mso-position-vertical-relative:page" fillcolor="#e6e6e6" stroked="f">
            <v:textbox inset="0,0,0,0">
              <w:txbxContent>
                <w:p w14:paraId="0DEE7909" w14:textId="77777777" w:rsidR="009B341F" w:rsidRDefault="009B341F">
                  <w:pPr>
                    <w:pBdr>
                      <w:top w:val="single" w:sz="5" w:space="0" w:color="000000"/>
                      <w:left w:val="single" w:sz="5" w:space="0" w:color="000000"/>
                      <w:bottom w:val="single" w:sz="5" w:space="7" w:color="000000"/>
                      <w:right w:val="single" w:sz="5" w:space="0" w:color="000000"/>
                    </w:pBdr>
                  </w:pPr>
                </w:p>
              </w:txbxContent>
            </v:textbox>
            <w10:wrap anchorx="page" anchory="page"/>
          </v:shape>
        </w:pict>
      </w:r>
      <w:r>
        <w:rPr>
          <w:rFonts w:ascii="Arial" w:eastAsia="Arial" w:hAnsi="Arial"/>
          <w:b/>
          <w:color w:val="000000"/>
          <w:spacing w:val="-1"/>
          <w:sz w:val="24"/>
        </w:rPr>
        <w:t>Instructions</w:t>
      </w:r>
    </w:p>
    <w:p w14:paraId="0DEE78F9" w14:textId="77777777" w:rsidR="009B341F" w:rsidRDefault="006E7940">
      <w:pPr>
        <w:spacing w:before="252" w:line="231" w:lineRule="exact"/>
        <w:ind w:left="178" w:right="1042"/>
        <w:textAlignment w:val="baseline"/>
        <w:rPr>
          <w:rFonts w:ascii="Arial" w:eastAsia="Arial" w:hAnsi="Arial"/>
          <w:color w:val="000000"/>
          <w:sz w:val="20"/>
        </w:rPr>
      </w:pPr>
      <w:r>
        <w:rPr>
          <w:rFonts w:ascii="Arial" w:eastAsia="Arial" w:hAnsi="Arial"/>
          <w:color w:val="000000"/>
          <w:sz w:val="20"/>
        </w:rPr>
        <w:t>The training contract record form is designed to help trainees to record the work done during the training contract. As well as logging the tasks undertaken, the record can be used to review trainees' progress.</w:t>
      </w:r>
    </w:p>
    <w:p w14:paraId="0DEE78FA" w14:textId="77777777" w:rsidR="009B341F" w:rsidRDefault="006E7940">
      <w:pPr>
        <w:spacing w:before="233" w:line="228" w:lineRule="exact"/>
        <w:ind w:left="178" w:right="106"/>
        <w:textAlignment w:val="baseline"/>
        <w:rPr>
          <w:rFonts w:ascii="Arial" w:eastAsia="Arial" w:hAnsi="Arial"/>
          <w:color w:val="000000"/>
          <w:sz w:val="20"/>
        </w:rPr>
      </w:pPr>
      <w:r>
        <w:rPr>
          <w:rFonts w:ascii="Arial" w:eastAsia="Arial" w:hAnsi="Arial"/>
          <w:color w:val="000000"/>
          <w:sz w:val="20"/>
        </w:rPr>
        <w:t>The training contract record should be comple</w:t>
      </w:r>
      <w:r>
        <w:rPr>
          <w:rFonts w:ascii="Arial" w:eastAsia="Arial" w:hAnsi="Arial"/>
          <w:color w:val="000000"/>
          <w:sz w:val="20"/>
        </w:rPr>
        <w:t xml:space="preserve">ted each </w:t>
      </w:r>
      <w:proofErr w:type="gramStart"/>
      <w:r>
        <w:rPr>
          <w:rFonts w:ascii="Arial" w:eastAsia="Arial" w:hAnsi="Arial"/>
          <w:color w:val="000000"/>
          <w:sz w:val="20"/>
        </w:rPr>
        <w:t>week, and</w:t>
      </w:r>
      <w:proofErr w:type="gramEnd"/>
      <w:r>
        <w:rPr>
          <w:rFonts w:ascii="Arial" w:eastAsia="Arial" w:hAnsi="Arial"/>
          <w:color w:val="000000"/>
          <w:sz w:val="20"/>
        </w:rPr>
        <w:t xml:space="preserve"> reviewed periodically by the supervisor.</w:t>
      </w:r>
    </w:p>
    <w:p w14:paraId="0DEE78FB" w14:textId="77777777" w:rsidR="009B341F" w:rsidRDefault="006E7940">
      <w:pPr>
        <w:spacing w:before="271" w:line="231" w:lineRule="exact"/>
        <w:ind w:left="178" w:right="106"/>
        <w:textAlignment w:val="baseline"/>
        <w:rPr>
          <w:rFonts w:ascii="Arial" w:eastAsia="Arial" w:hAnsi="Arial"/>
          <w:b/>
          <w:color w:val="000000"/>
          <w:sz w:val="20"/>
        </w:rPr>
      </w:pPr>
      <w:r>
        <w:rPr>
          <w:rFonts w:ascii="Arial" w:eastAsia="Arial" w:hAnsi="Arial"/>
          <w:b/>
          <w:color w:val="000000"/>
          <w:sz w:val="20"/>
        </w:rPr>
        <w:t xml:space="preserve">Case/matter </w:t>
      </w:r>
      <w:r>
        <w:rPr>
          <w:rFonts w:ascii="Arial" w:eastAsia="Arial" w:hAnsi="Arial"/>
          <w:color w:val="000000"/>
          <w:sz w:val="20"/>
        </w:rPr>
        <w:t>- This is the case name/reference to which the task relates.</w:t>
      </w:r>
    </w:p>
    <w:p w14:paraId="0DEE78FC" w14:textId="77777777" w:rsidR="009B341F" w:rsidRDefault="006E7940">
      <w:pPr>
        <w:spacing w:before="114" w:line="231" w:lineRule="exact"/>
        <w:ind w:left="178" w:right="106"/>
        <w:textAlignment w:val="baseline"/>
        <w:rPr>
          <w:rFonts w:ascii="Arial" w:eastAsia="Arial" w:hAnsi="Arial"/>
          <w:b/>
          <w:color w:val="000000"/>
          <w:sz w:val="20"/>
        </w:rPr>
      </w:pPr>
      <w:r>
        <w:rPr>
          <w:rFonts w:ascii="Arial" w:eastAsia="Arial" w:hAnsi="Arial"/>
          <w:b/>
          <w:color w:val="000000"/>
          <w:sz w:val="20"/>
        </w:rPr>
        <w:t xml:space="preserve">Work done for </w:t>
      </w:r>
      <w:r>
        <w:rPr>
          <w:rFonts w:ascii="Arial" w:eastAsia="Arial" w:hAnsi="Arial"/>
          <w:color w:val="000000"/>
          <w:sz w:val="20"/>
        </w:rPr>
        <w:t>- The name of the Supervisor or person who allocated the work.</w:t>
      </w:r>
    </w:p>
    <w:p w14:paraId="0DEE78FD" w14:textId="77777777" w:rsidR="009B341F" w:rsidRDefault="006E7940">
      <w:pPr>
        <w:spacing w:before="115" w:line="231" w:lineRule="exact"/>
        <w:ind w:left="178" w:right="106"/>
        <w:textAlignment w:val="baseline"/>
        <w:rPr>
          <w:rFonts w:ascii="Arial" w:eastAsia="Arial" w:hAnsi="Arial"/>
          <w:b/>
          <w:color w:val="000000"/>
          <w:sz w:val="20"/>
        </w:rPr>
      </w:pPr>
      <w:r>
        <w:rPr>
          <w:rFonts w:ascii="Arial" w:eastAsia="Arial" w:hAnsi="Arial"/>
          <w:b/>
          <w:color w:val="000000"/>
          <w:sz w:val="20"/>
        </w:rPr>
        <w:t xml:space="preserve">Task </w:t>
      </w:r>
      <w:r>
        <w:rPr>
          <w:rFonts w:ascii="Arial" w:eastAsia="Arial" w:hAnsi="Arial"/>
          <w:color w:val="000000"/>
          <w:sz w:val="20"/>
        </w:rPr>
        <w:t xml:space="preserve">- Indicate the work done, </w:t>
      </w:r>
      <w:proofErr w:type="spellStart"/>
      <w:r>
        <w:rPr>
          <w:rFonts w:ascii="Arial" w:eastAsia="Arial" w:hAnsi="Arial"/>
          <w:color w:val="000000"/>
          <w:sz w:val="20"/>
        </w:rPr>
        <w:t>eg</w:t>
      </w:r>
      <w:proofErr w:type="spellEnd"/>
      <w:r>
        <w:rPr>
          <w:rFonts w:ascii="Arial" w:eastAsia="Arial" w:hAnsi="Arial"/>
          <w:color w:val="000000"/>
          <w:sz w:val="20"/>
        </w:rPr>
        <w:t xml:space="preserve"> drafting Ins</w:t>
      </w:r>
      <w:r>
        <w:rPr>
          <w:rFonts w:ascii="Arial" w:eastAsia="Arial" w:hAnsi="Arial"/>
          <w:color w:val="000000"/>
          <w:sz w:val="20"/>
        </w:rPr>
        <w:t>tructions to counsel.</w:t>
      </w:r>
    </w:p>
    <w:p w14:paraId="0DEE78FE" w14:textId="77777777" w:rsidR="009B341F" w:rsidRDefault="006E7940">
      <w:pPr>
        <w:spacing w:before="115" w:line="231" w:lineRule="exact"/>
        <w:ind w:left="178" w:right="106"/>
        <w:textAlignment w:val="baseline"/>
        <w:rPr>
          <w:rFonts w:ascii="Arial" w:eastAsia="Arial" w:hAnsi="Arial"/>
          <w:b/>
          <w:color w:val="000000"/>
          <w:sz w:val="20"/>
        </w:rPr>
      </w:pPr>
      <w:r>
        <w:rPr>
          <w:rFonts w:ascii="Arial" w:eastAsia="Arial" w:hAnsi="Arial"/>
          <w:b/>
          <w:color w:val="000000"/>
          <w:sz w:val="20"/>
        </w:rPr>
        <w:t xml:space="preserve">Skills </w:t>
      </w:r>
      <w:r>
        <w:rPr>
          <w:rFonts w:ascii="Arial" w:eastAsia="Arial" w:hAnsi="Arial"/>
          <w:color w:val="000000"/>
          <w:sz w:val="20"/>
        </w:rPr>
        <w:t>- Identify the skill or skills used as shown in the Practice Skills Standards, e.g. communication (listening actively, correct grammar); drafting</w:t>
      </w:r>
    </w:p>
    <w:p w14:paraId="0DEE78FF" w14:textId="77777777" w:rsidR="009B341F" w:rsidRDefault="006E7940">
      <w:pPr>
        <w:spacing w:before="114" w:line="228" w:lineRule="exact"/>
        <w:ind w:left="178" w:right="106"/>
        <w:textAlignment w:val="baseline"/>
        <w:rPr>
          <w:rFonts w:ascii="Arial" w:eastAsia="Arial" w:hAnsi="Arial"/>
          <w:color w:val="000000"/>
          <w:sz w:val="20"/>
        </w:rPr>
      </w:pPr>
      <w:r>
        <w:rPr>
          <w:rFonts w:ascii="Arial" w:eastAsia="Arial" w:hAnsi="Arial"/>
          <w:color w:val="000000"/>
          <w:sz w:val="20"/>
        </w:rPr>
        <w:t>(addressing all relevant legal and factual issues)</w:t>
      </w:r>
    </w:p>
    <w:p w14:paraId="0DEE7900" w14:textId="77777777" w:rsidR="009B341F" w:rsidRDefault="006E7940">
      <w:pPr>
        <w:spacing w:before="118" w:line="231" w:lineRule="exact"/>
        <w:ind w:left="178" w:right="106"/>
        <w:textAlignment w:val="baseline"/>
        <w:rPr>
          <w:rFonts w:ascii="Arial" w:eastAsia="Arial" w:hAnsi="Arial"/>
          <w:b/>
          <w:color w:val="000000"/>
          <w:sz w:val="20"/>
        </w:rPr>
      </w:pPr>
      <w:r>
        <w:rPr>
          <w:rFonts w:ascii="Arial" w:eastAsia="Arial" w:hAnsi="Arial"/>
          <w:b/>
          <w:color w:val="000000"/>
          <w:sz w:val="20"/>
        </w:rPr>
        <w:t xml:space="preserve">What did I learn? </w:t>
      </w:r>
      <w:r>
        <w:rPr>
          <w:rFonts w:ascii="Arial" w:eastAsia="Arial" w:hAnsi="Arial"/>
          <w:color w:val="000000"/>
          <w:sz w:val="20"/>
        </w:rPr>
        <w:t>- Identify t</w:t>
      </w:r>
      <w:r>
        <w:rPr>
          <w:rFonts w:ascii="Arial" w:eastAsia="Arial" w:hAnsi="Arial"/>
          <w:color w:val="000000"/>
          <w:sz w:val="20"/>
        </w:rPr>
        <w:t>he lessons that you learned from the task, e.g. what you did well, what you would do differently.</w:t>
      </w:r>
    </w:p>
    <w:p w14:paraId="0DEE7901" w14:textId="77777777" w:rsidR="009B341F" w:rsidRDefault="006E7940">
      <w:pPr>
        <w:spacing w:before="114" w:line="231" w:lineRule="exact"/>
        <w:ind w:left="178" w:right="106"/>
        <w:textAlignment w:val="baseline"/>
        <w:rPr>
          <w:rFonts w:ascii="Arial" w:eastAsia="Arial" w:hAnsi="Arial"/>
          <w:b/>
          <w:color w:val="000000"/>
          <w:sz w:val="20"/>
        </w:rPr>
      </w:pPr>
      <w:r>
        <w:rPr>
          <w:rFonts w:ascii="Arial" w:eastAsia="Arial" w:hAnsi="Arial"/>
          <w:b/>
          <w:color w:val="000000"/>
          <w:sz w:val="20"/>
        </w:rPr>
        <w:t xml:space="preserve">Professional development undertaken </w:t>
      </w:r>
      <w:r>
        <w:rPr>
          <w:rFonts w:ascii="Arial" w:eastAsia="Arial" w:hAnsi="Arial"/>
          <w:color w:val="000000"/>
          <w:sz w:val="20"/>
        </w:rPr>
        <w:t>- Indicate any courses attended or professional development you have undertaken.</w:t>
      </w:r>
    </w:p>
    <w:p w14:paraId="0DEE7902" w14:textId="77777777" w:rsidR="009B341F" w:rsidRDefault="006E7940">
      <w:pPr>
        <w:spacing w:before="115" w:after="1035" w:line="231" w:lineRule="exact"/>
        <w:ind w:left="178" w:right="106"/>
        <w:textAlignment w:val="baseline"/>
        <w:rPr>
          <w:rFonts w:ascii="Arial" w:eastAsia="Arial" w:hAnsi="Arial"/>
          <w:b/>
          <w:color w:val="000000"/>
          <w:sz w:val="20"/>
        </w:rPr>
      </w:pPr>
      <w:r>
        <w:rPr>
          <w:rFonts w:ascii="Arial" w:eastAsia="Arial" w:hAnsi="Arial"/>
          <w:b/>
          <w:color w:val="000000"/>
          <w:sz w:val="20"/>
        </w:rPr>
        <w:t xml:space="preserve">Professional conduct issues </w:t>
      </w:r>
      <w:r>
        <w:rPr>
          <w:rFonts w:ascii="Arial" w:eastAsia="Arial" w:hAnsi="Arial"/>
          <w:color w:val="000000"/>
          <w:sz w:val="20"/>
        </w:rPr>
        <w:t>- Include any</w:t>
      </w:r>
      <w:r>
        <w:rPr>
          <w:rFonts w:ascii="Arial" w:eastAsia="Arial" w:hAnsi="Arial"/>
          <w:color w:val="000000"/>
          <w:sz w:val="20"/>
        </w:rPr>
        <w:t xml:space="preserve"> specific or </w:t>
      </w:r>
      <w:proofErr w:type="gramStart"/>
      <w:r>
        <w:rPr>
          <w:rFonts w:ascii="Arial" w:eastAsia="Arial" w:hAnsi="Arial"/>
          <w:color w:val="000000"/>
          <w:sz w:val="20"/>
        </w:rPr>
        <w:t>particular professional</w:t>
      </w:r>
      <w:proofErr w:type="gramEnd"/>
      <w:r>
        <w:rPr>
          <w:rFonts w:ascii="Arial" w:eastAsia="Arial" w:hAnsi="Arial"/>
          <w:color w:val="000000"/>
          <w:sz w:val="20"/>
        </w:rPr>
        <w:t xml:space="preserve"> conduct issues that have arisen in relation to any of the work done.</w:t>
      </w:r>
    </w:p>
    <w:p w14:paraId="0DEE7903" w14:textId="77777777" w:rsidR="009B341F" w:rsidRDefault="009B341F">
      <w:pPr>
        <w:spacing w:before="115" w:after="1035" w:line="231" w:lineRule="exact"/>
        <w:sectPr w:rsidR="009B341F">
          <w:pgSz w:w="15840" w:h="12240" w:orient="landscape"/>
          <w:pgMar w:top="780" w:right="1253" w:bottom="284" w:left="778" w:header="720" w:footer="720" w:gutter="0"/>
          <w:cols w:space="720"/>
        </w:sectPr>
      </w:pPr>
    </w:p>
    <w:p w14:paraId="0DEE7904" w14:textId="27F7EC19" w:rsidR="009B341F" w:rsidRDefault="006E7940">
      <w:pPr>
        <w:tabs>
          <w:tab w:val="left" w:pos="5328"/>
          <w:tab w:val="left" w:pos="12024"/>
        </w:tabs>
        <w:spacing w:before="15" w:line="230" w:lineRule="exact"/>
        <w:ind w:left="360"/>
        <w:textAlignment w:val="baseline"/>
        <w:rPr>
          <w:rFonts w:ascii="Arial" w:eastAsia="Arial" w:hAnsi="Arial"/>
          <w:color w:val="000000"/>
          <w:sz w:val="20"/>
        </w:rPr>
      </w:pPr>
      <w:r>
        <w:rPr>
          <w:rFonts w:ascii="Arial" w:eastAsia="Arial" w:hAnsi="Arial"/>
          <w:color w:val="000000"/>
          <w:sz w:val="20"/>
        </w:rPr>
        <w:t>11/07/2013</w:t>
      </w:r>
      <w:r>
        <w:rPr>
          <w:rFonts w:ascii="Arial" w:eastAsia="Arial" w:hAnsi="Arial"/>
          <w:color w:val="000000"/>
          <w:sz w:val="20"/>
        </w:rPr>
        <w:tab/>
        <w:t>Page 2 of 2</w:t>
      </w:r>
      <w:r w:rsidR="00697AFC">
        <w:rPr>
          <w:rFonts w:ascii="Arial" w:eastAsia="Arial" w:hAnsi="Arial"/>
          <w:color w:val="000000"/>
          <w:sz w:val="20"/>
        </w:rPr>
        <w:t xml:space="preserve"> </w:t>
      </w:r>
      <w:r w:rsidR="00697AFC">
        <w:rPr>
          <w:rFonts w:ascii="Arial" w:eastAsia="Arial" w:hAnsi="Arial"/>
          <w:color w:val="000000"/>
          <w:sz w:val="20"/>
        </w:rPr>
        <w:tab/>
      </w:r>
      <w:hyperlink r:id="rId7" w:history="1">
        <w:r w:rsidR="00697AFC" w:rsidRPr="00404E30">
          <w:rPr>
            <w:rStyle w:val="Hyperlink"/>
            <w:rFonts w:ascii="Arial" w:eastAsia="Arial" w:hAnsi="Arial"/>
            <w:sz w:val="20"/>
          </w:rPr>
          <w:t>www.sra.org.uk</w:t>
        </w:r>
      </w:hyperlink>
      <w:r>
        <w:rPr>
          <w:rFonts w:ascii="Arial" w:eastAsia="Arial" w:hAnsi="Arial"/>
          <w:color w:val="0000FF"/>
          <w:sz w:val="20"/>
        </w:rPr>
        <w:t xml:space="preserve"> </w:t>
      </w:r>
    </w:p>
    <w:sectPr w:rsidR="009B341F">
      <w:type w:val="continuous"/>
      <w:pgSz w:w="15840" w:h="12240" w:orient="landscape"/>
      <w:pgMar w:top="780" w:right="1356" w:bottom="284" w:left="6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9B341F"/>
    <w:rsid w:val="00697AFC"/>
    <w:rsid w:val="006E7940"/>
    <w:rsid w:val="009B341F"/>
    <w:rsid w:val="00EF1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EE78C2"/>
  <w15:docId w15:val="{9AFB00D5-5BE6-427F-8D1C-23478D2C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FC"/>
    <w:rPr>
      <w:rFonts w:ascii="Segoe UI" w:hAnsi="Segoe UI" w:cs="Segoe UI"/>
      <w:sz w:val="18"/>
      <w:szCs w:val="18"/>
    </w:rPr>
  </w:style>
  <w:style w:type="character" w:styleId="Hyperlink">
    <w:name w:val="Hyperlink"/>
    <w:basedOn w:val="DefaultParagraphFont"/>
    <w:uiPriority w:val="99"/>
    <w:unhideWhenUsed/>
    <w:rsid w:val="00697AFC"/>
    <w:rPr>
      <w:color w:val="0563C1" w:themeColor="hyperlink"/>
      <w:u w:val="single"/>
    </w:rPr>
  </w:style>
  <w:style w:type="character" w:styleId="UnresolvedMention">
    <w:name w:val="Unresolved Mention"/>
    <w:basedOn w:val="DefaultParagraphFont"/>
    <w:uiPriority w:val="99"/>
    <w:semiHidden/>
    <w:unhideWhenUsed/>
    <w:rsid w:val="0069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ra.org.uk"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centre@sra.org.uk" TargetMode="External"/><Relationship Id="rId5" Type="http://schemas.openxmlformats.org/officeDocument/2006/relationships/hyperlink" Target="http://www.sra.org.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1978</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Training contract record</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contract record</dc:title>
  <dc:creator>Solicitors Regulation Authority (SRA)</dc:creator>
  <cp:lastModifiedBy>Matthew Maidment</cp:lastModifiedBy>
  <cp:revision>4</cp:revision>
  <dcterms:created xsi:type="dcterms:W3CDTF">2019-04-10T12:28:00Z</dcterms:created>
  <dcterms:modified xsi:type="dcterms:W3CDTF">2019-04-10T12:31:00Z</dcterms:modified>
</cp:coreProperties>
</file>